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6F" w:rsidRDefault="008D796F">
      <w:pPr>
        <w:pStyle w:val="Standard"/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  <w:bookmarkStart w:id="0" w:name="_GoBack"/>
      <w:bookmarkEnd w:id="0"/>
    </w:p>
    <w:p w:rsidR="008D796F" w:rsidRDefault="008D796F">
      <w:pPr>
        <w:pStyle w:val="Standard"/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8D796F" w:rsidRDefault="000760B4">
      <w:pPr>
        <w:pStyle w:val="Nagwek"/>
        <w:shd w:val="clear" w:color="auto" w:fill="D9D9D9"/>
        <w:spacing w:before="120" w:after="120" w:line="240" w:lineRule="auto"/>
        <w:jc w:val="center"/>
      </w:pPr>
      <w:bookmarkStart w:id="1" w:name="_Hlk56518160"/>
      <w:bookmarkStart w:id="2" w:name="_Hlk57887953"/>
      <w:r>
        <w:rPr>
          <w:rFonts w:ascii="Times New Roman" w:hAnsi="Times New Roman"/>
          <w:color w:val="00000A"/>
          <w:sz w:val="28"/>
          <w:szCs w:val="28"/>
        </w:rPr>
        <w:t>WNIOSEK</w:t>
      </w:r>
    </w:p>
    <w:bookmarkEnd w:id="1"/>
    <w:p w:rsidR="008D796F" w:rsidRDefault="000760B4">
      <w:pPr>
        <w:pStyle w:val="Nagwek"/>
        <w:shd w:val="clear" w:color="auto" w:fill="D9D9D9"/>
        <w:spacing w:before="0" w:after="12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pozwolenie na użytkowanie</w:t>
      </w:r>
    </w:p>
    <w:p w:rsidR="008D796F" w:rsidRDefault="000760B4">
      <w:pPr>
        <w:pStyle w:val="Nagwek"/>
        <w:shd w:val="clear" w:color="auto" w:fill="D9D9D9"/>
        <w:spacing w:before="12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(PB-17)</w:t>
      </w:r>
    </w:p>
    <w:p w:rsidR="008D796F" w:rsidRDefault="000760B4">
      <w:pPr>
        <w:pStyle w:val="Standard"/>
        <w:shd w:val="clear" w:color="auto" w:fill="D9D9D9"/>
        <w:spacing w:before="120" w:after="120" w:line="360" w:lineRule="auto"/>
        <w:jc w:val="center"/>
      </w:pPr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</w:p>
    <w:bookmarkEnd w:id="2"/>
    <w:p w:rsidR="008D796F" w:rsidRDefault="000760B4">
      <w:pPr>
        <w:pStyle w:val="Standard"/>
        <w:spacing w:before="60" w:after="60"/>
        <w:ind w:left="284"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55 ust. 1 pkt 1 i 2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oraz art. 57 ust. 1 w zw. z ust 3a </w:t>
      </w:r>
      <w:r>
        <w:rPr>
          <w:rFonts w:ascii="Times New Roman" w:hAnsi="Times New Roman"/>
          <w:sz w:val="18"/>
          <w:szCs w:val="16"/>
        </w:rPr>
        <w:t>ustawy z dnia 7 lipca 1994 r. – Prawo budowlane (Dz. U. z 2020 r. poz. 1333, z późn. zm.).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8D796F" w:rsidRDefault="000760B4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………………………………………………………………………………………………………..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8D796F" w:rsidRDefault="000760B4">
      <w:pPr>
        <w:pStyle w:val="Standard"/>
        <w:spacing w:before="18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……………………………………………………………………………….</w:t>
      </w:r>
      <w:r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.………………..………………………………….</w:t>
      </w:r>
    </w:p>
    <w:p w:rsidR="008D796F" w:rsidRDefault="000760B4">
      <w:pPr>
        <w:pStyle w:val="Standard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</w:t>
      </w:r>
      <w:r>
        <w:rPr>
          <w:rFonts w:ascii="Times New Roman" w:hAnsi="Times New Roman"/>
          <w:iCs/>
          <w:sz w:val="22"/>
          <w:szCs w:val="22"/>
        </w:rPr>
        <w:t>obowiązkowo): ……………………………………………………………………………………. Nr tel. (nieobowiązkowo): .………………..………………………….……………………………………….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8D796F" w:rsidRDefault="000760B4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8D796F" w:rsidRDefault="000760B4">
      <w:pPr>
        <w:pStyle w:val="Standard"/>
        <w:spacing w:before="180" w:after="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 xml:space="preserve">Kraj: </w:t>
      </w:r>
      <w:r>
        <w:rPr>
          <w:rFonts w:ascii="Times New Roman" w:hAnsi="Times New Roman"/>
          <w:iCs/>
          <w:sz w:val="22"/>
          <w:szCs w:val="22"/>
        </w:rPr>
        <w:t>………………………………. Województwo: .………………………………………………… Powiat: ………………………………………….. Gmina: .………………..…………………………………</w:t>
      </w:r>
    </w:p>
    <w:p w:rsidR="008D796F" w:rsidRDefault="000760B4">
      <w:pPr>
        <w:pStyle w:val="Standard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r>
        <w:rPr>
          <w:rFonts w:ascii="Times New Roman" w:hAnsi="Times New Roman"/>
          <w:iCs/>
          <w:sz w:val="22"/>
          <w:szCs w:val="22"/>
        </w:rPr>
        <w:t>ePUAP</w:t>
      </w:r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...…………………………………………………………………………………….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4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8D796F" w:rsidRDefault="000760B4">
      <w:pPr>
        <w:pStyle w:val="Standard"/>
        <w:widowControl w:val="0"/>
        <w:spacing w:before="60" w:after="0" w:line="240" w:lineRule="auto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stor działa przez pełnomocnika.</w:t>
      </w:r>
    </w:p>
    <w:p w:rsidR="008D796F" w:rsidRDefault="000760B4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8D796F" w:rsidRDefault="000760B4">
      <w:pPr>
        <w:pStyle w:val="Standard"/>
        <w:spacing w:before="180" w:after="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 w:rsidR="008D796F" w:rsidRDefault="000760B4">
      <w:pPr>
        <w:pStyle w:val="Standard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Ulica: …………………………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…………………………………………………………………………………. Email (nieobowiązkowo): …………………………………………………………………………………... Nr tel. (nieobowiązkowo)</w:t>
      </w:r>
      <w:r>
        <w:rPr>
          <w:rFonts w:ascii="Times New Roman" w:hAnsi="Times New Roman"/>
          <w:iCs/>
          <w:sz w:val="22"/>
          <w:szCs w:val="22"/>
        </w:rPr>
        <w:t>: .………………..………………………….………………………………………..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ALBO ZGŁOSZENIU BUDOWY, O KTÓREJ MOWA W ART. 29 UST. 1 PKT 1 I 2 USTAWY Z DNIA 7 LIPCA 1994 R. – PRAWO BUDOWLANE</w:t>
            </w:r>
          </w:p>
        </w:tc>
      </w:tr>
    </w:tbl>
    <w:p w:rsidR="008D796F" w:rsidRDefault="000760B4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 xml:space="preserve">Organ wydający decyzję albo przyjmujący zgłoszenie: </w:t>
      </w:r>
      <w:r>
        <w:rPr>
          <w:rFonts w:ascii="Times New Roman" w:hAnsi="Times New Roman"/>
          <w:iCs/>
          <w:sz w:val="22"/>
          <w:szCs w:val="22"/>
        </w:rPr>
        <w:t>....………………………………………………… Data wydania decyzji albo dokonania zgłoszenia: …………………………………..…….…..……………. Nr decyzji: …………..………….……………… Znak sprawy: ……………………………..……………….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:rsidR="008D796F" w:rsidRDefault="000760B4">
      <w:pPr>
        <w:pStyle w:val="Standard"/>
        <w:spacing w:before="60" w:after="0" w:line="240" w:lineRule="auto"/>
        <w:jc w:val="both"/>
      </w:pPr>
      <w:r>
        <w:rPr>
          <w:rFonts w:ascii="Times New Roman" w:hAnsi="Times New Roman"/>
          <w:iCs/>
          <w:sz w:val="16"/>
          <w:szCs w:val="22"/>
        </w:rPr>
        <w:t xml:space="preserve">Wskaż funkcję (przeznaczenie) lub parametry obiektu, którego </w:t>
      </w:r>
      <w:r>
        <w:rPr>
          <w:rFonts w:ascii="Times New Roman" w:hAnsi="Times New Roman"/>
          <w:iCs/>
          <w:sz w:val="16"/>
          <w:szCs w:val="22"/>
        </w:rPr>
        <w:t>dotyczy wniosek o udzielenie pozwolenia na użytkowanie.</w:t>
      </w:r>
    </w:p>
    <w:p w:rsidR="008D796F" w:rsidRDefault="000760B4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……………………………………….………………..………………………………………………………...………………………………………………………………………………….……….………….………….…………………………………………………………….……………………………………..……………..………………………………..……………………………………………………………………………….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8D796F" w:rsidRDefault="000760B4">
      <w:pPr>
        <w:pStyle w:val="Standard"/>
        <w:widowControl w:val="0"/>
        <w:spacing w:before="18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.………………..……………………………… Ulica: ……………………………………………………………. Nr domu: ………………..……..….. Miejscowość: ……………………………………………….. Kod pocztowy: .…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…….…………..…………</w:t>
      </w:r>
    </w:p>
    <w:p w:rsidR="008D796F" w:rsidRDefault="000760B4">
      <w:pPr>
        <w:pStyle w:val="Standard"/>
        <w:widowControl w:val="0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………………………….………………………………………………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:rsidR="008D796F" w:rsidRDefault="000760B4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8D796F" w:rsidRDefault="000760B4">
      <w:pPr>
        <w:pStyle w:val="Standard"/>
        <w:spacing w:before="60" w:after="60" w:line="240" w:lineRule="auto"/>
        <w:jc w:val="both"/>
      </w:pPr>
      <w:r>
        <w:rPr>
          <w:rFonts w:ascii="Times New Roman" w:eastAsia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 U. z 2020 r. poz. 344)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8D796F" w:rsidRDefault="000760B4">
      <w:pPr>
        <w:pStyle w:val="Standard"/>
        <w:numPr>
          <w:ilvl w:val="0"/>
          <w:numId w:val="2"/>
        </w:numPr>
        <w:spacing w:before="120" w:after="0" w:line="240" w:lineRule="auto"/>
        <w:jc w:val="both"/>
      </w:pPr>
      <w:bookmarkStart w:id="3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budowy.</w:t>
      </w:r>
    </w:p>
    <w:bookmarkEnd w:id="3"/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 lub warunkami pozwolenia na budowę oraz przepisami oraz o doprowadzeniu do należytego stanu i porządku ter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enu budowy, a także – w razie korzystania – drogi, ulicy, sąsiedniej nieruchomości, budynku lub lokalu</w:t>
      </w:r>
      <w:bookmarkStart w:id="4" w:name="_Hlk58226509"/>
      <w:bookmarkStart w:id="5" w:name="_Hlk58225456"/>
      <w:r>
        <w:rPr>
          <w:rStyle w:val="Odwoanieprzypisukocowego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4"/>
    </w:p>
    <w:bookmarkEnd w:id="5"/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o właściwym zagospodarowaniu terenów przyległych, jeżeli eksploatacja wybudowanego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obiektu 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8D796F" w:rsidRDefault="008D796F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:rsidR="008D796F" w:rsidRDefault="000760B4">
      <w:pPr>
        <w:pStyle w:val="Akapitzlist"/>
        <w:spacing w:before="0" w:after="0" w:line="360" w:lineRule="auto"/>
        <w:ind w:left="567"/>
        <w:jc w:val="both"/>
      </w:pPr>
      <w:bookmarkStart w:id="6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……………………………………………………………………………………………………………………..</w:t>
      </w:r>
    </w:p>
    <w:p w:rsidR="008D796F" w:rsidRDefault="000760B4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……………………………………………………………………………………………………………………...</w:t>
      </w:r>
    </w:p>
    <w:bookmarkEnd w:id="6"/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zezwalającą na eksploatację urządzenia technicznego, o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której mowa w art. 14 ust. 1 ustawy z dnia 21 grudnia 2000 r. o dozorze technicznym (Dz. U. z 2021 r. poz. 272),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 o której mowa w art. 2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pkt 7b ustawy z dnia 17 maja 1989 r. – Prawo geodezyjne i kartograficzne (Dz. U. z 2020 r. poz. 2052), oraz informacja o zgodności usytuowania obiektu budowlanego z projektem zagospodarowania działki lub terenu lub odstępstwach od tego projektu sporządzon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e przez osobę posiadającą odpowiednie uprawnienia zawodowe w dziedzinie geodezji i kartografii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7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7"/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ie warunków, o których mowa w art. 37i ust. 8 ustawy z dnia 27 marca 2003 r. o planowaniu i zagospodarowaniu przestrzennym (Dz. U. z 2021 r. poz. 741, z późn. zm.),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l ust. 1 ustawy z dnia 21 marca 1985 r. o drogach publicznych (Dz. U. z 2020 r. poz. 470, z późn. zm.), oraz uzasadnienie zarządcy drogi, o którym mowa w art. 24l ust. 4 ustawy z dnia 21 marca 1985 r. o drogach publicznych – w przypadku drogi w transeurope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 uzupełniającym opisem zmian w razie zmian nieodstępujących w sposób istotny od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 projektu.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entowania inwestora (opłacone zgodnie z ustawą z dnia 16 listopada 2006 r. o opłacie skarbowej (Dz. U. z 2020 r. poz. 1546, z późn. zm.)) – jeżeli inwestor działa przez pełnomocnika.</w:t>
      </w:r>
    </w:p>
    <w:p w:rsidR="008D796F" w:rsidRDefault="000760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akiej opłaty wynika z ustawy z dnia 16 listopada 2006 r. o opłacie skarbowej.</w:t>
      </w:r>
    </w:p>
    <w:p w:rsidR="008D796F" w:rsidRDefault="000760B4">
      <w:pPr>
        <w:pStyle w:val="Standard"/>
        <w:spacing w:before="60" w:after="12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:rsidR="008D796F" w:rsidRDefault="000760B4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……..………….…………………………………….……………………………………………………………...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2693"/>
      </w:tblGrid>
      <w:tr w:rsidR="008D796F">
        <w:tblPrEx>
          <w:tblCellMar>
            <w:top w:w="0" w:type="dxa"/>
            <w:bottom w:w="0" w:type="dxa"/>
          </w:tblCellMar>
        </w:tblPrEx>
        <w:tc>
          <w:tcPr>
            <w:tcW w:w="68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0760B4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6F" w:rsidRDefault="008D796F">
            <w:pPr>
              <w:pStyle w:val="Standard"/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D796F" w:rsidRDefault="000760B4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</w:t>
      </w:r>
      <w:r>
        <w:rPr>
          <w:rFonts w:ascii="Times New Roman" w:hAnsi="Times New Roman"/>
          <w:sz w:val="16"/>
          <w:szCs w:val="16"/>
        </w:rPr>
        <w:t>przypadku składania wniosku w postaci papierowej.</w:t>
      </w:r>
    </w:p>
    <w:p w:rsidR="008D796F" w:rsidRDefault="000760B4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………………………………………………………………………………………………………………….</w:t>
      </w:r>
    </w:p>
    <w:sectPr w:rsidR="008D796F">
      <w:endnotePr>
        <w:numFmt w:val="decimal"/>
      </w:endnotePr>
      <w:pgSz w:w="11906" w:h="16838"/>
      <w:pgMar w:top="1418" w:right="1191" w:bottom="1418" w:left="11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B4" w:rsidRDefault="000760B4">
      <w:pPr>
        <w:spacing w:after="0" w:line="240" w:lineRule="auto"/>
      </w:pPr>
      <w:r>
        <w:separator/>
      </w:r>
    </w:p>
  </w:endnote>
  <w:endnote w:type="continuationSeparator" w:id="0">
    <w:p w:rsidR="000760B4" w:rsidRDefault="000760B4">
      <w:pPr>
        <w:spacing w:after="0" w:line="240" w:lineRule="auto"/>
      </w:pPr>
      <w:r>
        <w:continuationSeparator/>
      </w:r>
    </w:p>
  </w:endnote>
  <w:endnote w:id="1">
    <w:p w:rsidR="008D796F" w:rsidRDefault="000760B4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 xml:space="preserve">W przypadku większej </w:t>
      </w:r>
      <w:r>
        <w:rPr>
          <w:rFonts w:ascii="Times New Roman" w:hAnsi="Times New Roman"/>
          <w:sz w:val="16"/>
          <w:szCs w:val="16"/>
        </w:rPr>
        <w:t>liczby inwestorów, pełnomocników lub nieruchomości dane kolejnych inwestorów, pełnomocników lub nieruchomości dodaje się w formularzu albo zamieszcza na osobnych stronach i dołącza do formularza.</w:t>
      </w:r>
    </w:p>
  </w:endnote>
  <w:endnote w:id="2">
    <w:p w:rsidR="008D796F" w:rsidRDefault="000760B4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Adres skrzynki ePUAP wskazuje się w przypadku wyrażenia zgody na doręczanie korespondencji w niniejszej sprawie za pomocą środków komunikacji elektronicznej.</w:t>
      </w:r>
    </w:p>
  </w:endnote>
  <w:endnote w:id="3">
    <w:p w:rsidR="008D796F" w:rsidRDefault="000760B4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</w:t>
      </w:r>
      <w:r>
        <w:rPr>
          <w:rFonts w:ascii="Times New Roman" w:hAnsi="Times New Roman"/>
          <w:sz w:val="16"/>
          <w:szCs w:val="16"/>
        </w:rPr>
        <w:t>.</w:t>
      </w:r>
    </w:p>
  </w:endnote>
  <w:endnote w:id="4">
    <w:p w:rsidR="008D796F" w:rsidRDefault="000760B4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B4" w:rsidRDefault="000760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60B4" w:rsidRDefault="0007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E0D2B"/>
    <w:multiLevelType w:val="multilevel"/>
    <w:tmpl w:val="9F7AA9B8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8D796F"/>
    <w:rsid w:val="00031DDA"/>
    <w:rsid w:val="000760B4"/>
    <w:rsid w:val="008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3E348-0134-4EE3-87E5-B73FC3A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Administrator</cp:lastModifiedBy>
  <cp:revision>2</cp:revision>
  <dcterms:created xsi:type="dcterms:W3CDTF">2021-10-06T15:57:00Z</dcterms:created>
  <dcterms:modified xsi:type="dcterms:W3CDTF">2021-10-06T15:57:00Z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